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B" w:rsidRPr="00C47BFB" w:rsidRDefault="00C47BFB" w:rsidP="00C47BFB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C47BFB">
        <w:rPr>
          <w:rFonts w:ascii="Times New Roman" w:hAnsi="Times New Roman" w:cs="Times New Roman"/>
          <w:color w:val="FF0000"/>
          <w:sz w:val="30"/>
          <w:szCs w:val="30"/>
        </w:rPr>
        <w:t>Причины совершения правонарушений несовершеннолетними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Основными причинами совершения правонарушений несовершеннолетними и условиями им способствующими являются: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индивидуальные свойства, возрастные, психологические и иные особенностями личности правонарушителя в условиях его неблагоприятного воспитания и формирования (внутренние причины);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обстоятельства непосредственной ситуации, в которой было совершено правонарушение (внешние причины – т.е. условия).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  <w:u w:val="single"/>
        </w:rPr>
        <w:t>Внутренние причины: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возрастные изменения психики;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психические расстройства;</w:t>
      </w:r>
      <w:bookmarkStart w:id="0" w:name="_GoBack"/>
      <w:bookmarkEnd w:id="0"/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вредное влияние микросреды;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бытовые взаимоотношения;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пропаганда жестокости и насилия;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низкая организация воспитательной работы;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направленность личности;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низкий культурный и образовательный уровень учащихся и т.п.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Важная роль в генезисе преступного поведения принадлежит внешним условиям, облегчающим совершение преступления, а также конкретно жизненной ситуации. Последняя представляет собой совокупность обстоятельств жизни конкретного лица, способствующих возникновению у него при определенных условиях решимости совершить преступление.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  <w:u w:val="single"/>
        </w:rPr>
        <w:t>Внешние причины: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 xml:space="preserve">отсутствие </w:t>
      </w:r>
      <w:proofErr w:type="gramStart"/>
      <w:r w:rsidRPr="00C47BFB">
        <w:rPr>
          <w:sz w:val="30"/>
          <w:szCs w:val="30"/>
        </w:rPr>
        <w:t>контроля за</w:t>
      </w:r>
      <w:proofErr w:type="gramEnd"/>
      <w:r w:rsidRPr="00C47BFB">
        <w:rPr>
          <w:sz w:val="30"/>
          <w:szCs w:val="30"/>
        </w:rPr>
        <w:t xml:space="preserve"> поведением;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неучастие в личной жизни несовершеннолетнего родителей, близких;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тяжелые жизненные обстоятельства;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конфликтная ситуация;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Деятельность органов внутренних дел по профилактике несовершеннолетних осуществляется в соответствии с Законом Республики Беларусь от 04.01.2014 г. № 122 «Об основах деятельности по профилактике правонарушений».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Инспекция по делам несовершеннолетних (далее – ИДН) – одно из главных звеньев в существующей системе профилактики антиобщественных проявлений среди несовершеннолетних.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 соответствии с вышеуказанным законом деятельность ИДН по профилактике правонарушений несовершеннолетних осуществляется мерами общей и индивидуальной профилактики.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rStyle w:val="a4"/>
          <w:sz w:val="30"/>
          <w:szCs w:val="30"/>
        </w:rPr>
        <w:lastRenderedPageBreak/>
        <w:t>Общая профилактика правонарушений</w:t>
      </w:r>
      <w:r w:rsidRPr="00C47BFB">
        <w:rPr>
          <w:sz w:val="30"/>
          <w:szCs w:val="30"/>
        </w:rPr>
        <w:t> - деятельность, осуществляемая субъектами профилактики правонарушений по предотвращению и пресечению правонарушений, выявлению, анализу, предупреждению и устранению причин и условий, способствующих совершению правонарушений, а также выявлению, учету, правовому воспитанию граждан, склонных к противоправному поведению.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Общая профилактика правонарушений, совершаемых подростками, осуществляется в четырех основных сферах: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 семье;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 трудовом коллективе;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 учебных учреждениях;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по месту жительства.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Участковый инспектор ИДН при проведении профилактической работы с несовершеннолетними: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разъясняет последствия совершения ими правонарушений;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выявляет и принимает меры по устранению причин и условий, способствующих совершению ими правонарушений;</w:t>
      </w:r>
    </w:p>
    <w:p w:rsidR="00C47BFB" w:rsidRPr="00C47BFB" w:rsidRDefault="00C47BFB" w:rsidP="00C47B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47BFB">
        <w:rPr>
          <w:sz w:val="30"/>
          <w:szCs w:val="30"/>
        </w:rPr>
        <w:t>собирает и обобщает информационно-статистические материалы на учреждения общего среднего, профессионально-технического и среднего специального образования.</w:t>
      </w:r>
    </w:p>
    <w:p w:rsidR="00883D11" w:rsidRPr="00C47BFB" w:rsidRDefault="00883D11"/>
    <w:sectPr w:rsidR="00883D11" w:rsidRPr="00C4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B"/>
    <w:rsid w:val="00883D11"/>
    <w:rsid w:val="00C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7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7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2022-03-07T10:00:00Z</dcterms:created>
  <dcterms:modified xsi:type="dcterms:W3CDTF">2022-03-07T10:01:00Z</dcterms:modified>
</cp:coreProperties>
</file>